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029C" w14:textId="080CDD85" w:rsidR="00C70B18" w:rsidRDefault="00C70B18" w:rsidP="007A398E">
      <w:pPr>
        <w:spacing w:after="0"/>
        <w:jc w:val="center"/>
        <w:rPr>
          <w:rFonts w:ascii="Source Sans Pro Semibold" w:hAnsi="Source Sans Pro Semibold"/>
          <w:b/>
          <w:sz w:val="28"/>
        </w:rPr>
      </w:pPr>
      <w:r w:rsidRPr="00764730">
        <w:rPr>
          <w:rFonts w:ascii="Source Sans Pro Semibold" w:hAnsi="Source Sans Pro Semibold"/>
          <w:b/>
          <w:sz w:val="28"/>
        </w:rPr>
        <w:t xml:space="preserve">Praktikum </w:t>
      </w:r>
      <w:r w:rsidR="00B52CFB">
        <w:rPr>
          <w:rFonts w:ascii="Source Sans Pro Semibold" w:hAnsi="Source Sans Pro Semibold"/>
          <w:b/>
          <w:sz w:val="28"/>
        </w:rPr>
        <w:t>in den</w:t>
      </w:r>
      <w:r w:rsidR="0068706F">
        <w:rPr>
          <w:rFonts w:ascii="Source Sans Pro Semibold" w:hAnsi="Source Sans Pro Semibold"/>
          <w:b/>
          <w:sz w:val="28"/>
        </w:rPr>
        <w:t xml:space="preserve"> Bereich</w:t>
      </w:r>
      <w:r w:rsidR="00B52CFB">
        <w:rPr>
          <w:rFonts w:ascii="Source Sans Pro Semibold" w:hAnsi="Source Sans Pro Semibold"/>
          <w:b/>
          <w:sz w:val="28"/>
        </w:rPr>
        <w:t xml:space="preserve">en </w:t>
      </w:r>
      <w:r w:rsidR="0068706F">
        <w:rPr>
          <w:rFonts w:ascii="Source Sans Pro Semibold" w:hAnsi="Source Sans Pro Semibold"/>
          <w:b/>
          <w:sz w:val="28"/>
        </w:rPr>
        <w:t>Energiewende</w:t>
      </w:r>
      <w:r w:rsidR="00B52CFB">
        <w:rPr>
          <w:rFonts w:ascii="Source Sans Pro Semibold" w:hAnsi="Source Sans Pro Semibold"/>
          <w:b/>
          <w:sz w:val="28"/>
        </w:rPr>
        <w:t xml:space="preserve"> &amp; Digitalisierung</w:t>
      </w:r>
    </w:p>
    <w:p w14:paraId="48EA2178" w14:textId="5AF406ED" w:rsidR="00C8073A" w:rsidRPr="000163F7" w:rsidRDefault="00C8073A" w:rsidP="00C70B18">
      <w:pPr>
        <w:jc w:val="center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Dauer 3 Monate, i</w:t>
      </w:r>
      <w:r w:rsidR="00B52CFB" w:rsidRPr="000163F7">
        <w:rPr>
          <w:rFonts w:ascii="Source Sans Pro" w:hAnsi="Source Sans Pro"/>
          <w:sz w:val="20"/>
          <w:szCs w:val="20"/>
        </w:rPr>
        <w:t>n den Zeiträ</w:t>
      </w:r>
      <w:r w:rsidRPr="000163F7">
        <w:rPr>
          <w:rFonts w:ascii="Source Sans Pro" w:hAnsi="Source Sans Pro"/>
          <w:sz w:val="20"/>
          <w:szCs w:val="20"/>
        </w:rPr>
        <w:t>um</w:t>
      </w:r>
      <w:r w:rsidR="00B52CFB" w:rsidRPr="000163F7">
        <w:rPr>
          <w:rFonts w:ascii="Source Sans Pro" w:hAnsi="Source Sans Pro"/>
          <w:sz w:val="20"/>
          <w:szCs w:val="20"/>
        </w:rPr>
        <w:t>en</w:t>
      </w:r>
      <w:r w:rsidRPr="000163F7">
        <w:rPr>
          <w:rFonts w:ascii="Source Sans Pro" w:hAnsi="Source Sans Pro"/>
          <w:sz w:val="20"/>
          <w:szCs w:val="20"/>
        </w:rPr>
        <w:t xml:space="preserve"> </w:t>
      </w:r>
      <w:r w:rsidR="00B52CFB" w:rsidRPr="000163F7">
        <w:rPr>
          <w:rFonts w:ascii="Source Sans Pro" w:hAnsi="Source Sans Pro"/>
          <w:sz w:val="20"/>
          <w:szCs w:val="20"/>
        </w:rPr>
        <w:t>November</w:t>
      </w:r>
      <w:r w:rsidRPr="000163F7">
        <w:rPr>
          <w:rFonts w:ascii="Source Sans Pro" w:hAnsi="Source Sans Pro"/>
          <w:sz w:val="20"/>
          <w:szCs w:val="20"/>
        </w:rPr>
        <w:t xml:space="preserve"> 2020 bis </w:t>
      </w:r>
      <w:r w:rsidR="00B52CFB" w:rsidRPr="000163F7">
        <w:rPr>
          <w:rFonts w:ascii="Source Sans Pro" w:hAnsi="Source Sans Pro"/>
          <w:sz w:val="20"/>
          <w:szCs w:val="20"/>
        </w:rPr>
        <w:t>Januar</w:t>
      </w:r>
      <w:r w:rsidRPr="000163F7">
        <w:rPr>
          <w:rFonts w:ascii="Source Sans Pro" w:hAnsi="Source Sans Pro"/>
          <w:sz w:val="20"/>
          <w:szCs w:val="20"/>
        </w:rPr>
        <w:t xml:space="preserve"> 2021</w:t>
      </w:r>
      <w:r w:rsidR="00B52CFB" w:rsidRPr="000163F7">
        <w:rPr>
          <w:rFonts w:ascii="Source Sans Pro" w:hAnsi="Source Sans Pro"/>
          <w:sz w:val="20"/>
          <w:szCs w:val="20"/>
        </w:rPr>
        <w:t>, Mai 2021 bis Juli 2021 oder ab November 2021</w:t>
      </w:r>
    </w:p>
    <w:p w14:paraId="5912C9BD" w14:textId="5F8E1776" w:rsidR="00C70B18" w:rsidRPr="000163F7" w:rsidRDefault="00C70B18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Germanwatch ist eine Entwicklungs- und Umweltorganisation, die sich für globale Gerechtigkeit und den Erhalt der Lebensgrundlagen einsetzt. Das Team Deutsche und E</w:t>
      </w:r>
      <w:r w:rsidR="00C85044" w:rsidRPr="000163F7">
        <w:rPr>
          <w:rFonts w:ascii="Source Sans Pro" w:hAnsi="Source Sans Pro"/>
          <w:sz w:val="20"/>
          <w:szCs w:val="20"/>
        </w:rPr>
        <w:t xml:space="preserve">uropäische </w:t>
      </w:r>
      <w:r w:rsidRPr="000163F7">
        <w:rPr>
          <w:rFonts w:ascii="Source Sans Pro" w:hAnsi="Source Sans Pro"/>
          <w:sz w:val="20"/>
          <w:szCs w:val="20"/>
        </w:rPr>
        <w:t>Klimapolitik bietet einen Praktikumsplatz im Berliner Büro an und sucht hierfür motivierte Bewerber</w:t>
      </w:r>
      <w:r w:rsidR="00A564FF" w:rsidRPr="000163F7">
        <w:rPr>
          <w:rFonts w:ascii="Source Sans Pro" w:hAnsi="Source Sans Pro"/>
          <w:sz w:val="20"/>
          <w:szCs w:val="20"/>
        </w:rPr>
        <w:t>*i</w:t>
      </w:r>
      <w:r w:rsidRPr="000163F7">
        <w:rPr>
          <w:rFonts w:ascii="Source Sans Pro" w:hAnsi="Source Sans Pro"/>
          <w:sz w:val="20"/>
          <w:szCs w:val="20"/>
        </w:rPr>
        <w:t>nnen.</w:t>
      </w:r>
    </w:p>
    <w:p w14:paraId="6117C052" w14:textId="71BE80D8" w:rsidR="00704FB4" w:rsidRPr="000163F7" w:rsidRDefault="00C85044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Personen</w:t>
      </w:r>
      <w:r w:rsidR="00C70B18" w:rsidRPr="000163F7">
        <w:rPr>
          <w:rFonts w:ascii="Source Sans Pro" w:hAnsi="Source Sans Pro"/>
          <w:sz w:val="20"/>
          <w:szCs w:val="20"/>
        </w:rPr>
        <w:t>, die sich für Fragestellungen im Grenz</w:t>
      </w:r>
      <w:r w:rsidR="00240DC2" w:rsidRPr="000163F7">
        <w:rPr>
          <w:rFonts w:ascii="Source Sans Pro" w:hAnsi="Source Sans Pro"/>
          <w:sz w:val="20"/>
          <w:szCs w:val="20"/>
        </w:rPr>
        <w:t>bereich von Politik, Soziologie und Volks</w:t>
      </w:r>
      <w:r w:rsidR="00C70B18" w:rsidRPr="000163F7">
        <w:rPr>
          <w:rFonts w:ascii="Source Sans Pro" w:hAnsi="Source Sans Pro"/>
          <w:sz w:val="20"/>
          <w:szCs w:val="20"/>
        </w:rPr>
        <w:t>wirtschaftslehre</w:t>
      </w:r>
      <w:r w:rsidR="00B52CFB" w:rsidRPr="000163F7">
        <w:rPr>
          <w:rFonts w:ascii="Source Sans Pro" w:hAnsi="Source Sans Pro"/>
          <w:sz w:val="20"/>
          <w:szCs w:val="20"/>
        </w:rPr>
        <w:t xml:space="preserve"> und/oder Informatik</w:t>
      </w:r>
      <w:r w:rsidR="00C70B18" w:rsidRPr="000163F7">
        <w:rPr>
          <w:rFonts w:ascii="Source Sans Pro" w:hAnsi="Source Sans Pro"/>
          <w:sz w:val="20"/>
          <w:szCs w:val="20"/>
        </w:rPr>
        <w:t xml:space="preserve"> interessieren und/oder erste praxiserprobte Erfahrungen i</w:t>
      </w:r>
      <w:r w:rsidR="00933B6C" w:rsidRPr="000163F7">
        <w:rPr>
          <w:rFonts w:ascii="Source Sans Pro" w:hAnsi="Source Sans Pro"/>
          <w:sz w:val="20"/>
          <w:szCs w:val="20"/>
        </w:rPr>
        <w:t>n den</w:t>
      </w:r>
      <w:r w:rsidR="00C70B18" w:rsidRPr="000163F7">
        <w:rPr>
          <w:rFonts w:ascii="Source Sans Pro" w:hAnsi="Source Sans Pro"/>
          <w:sz w:val="20"/>
          <w:szCs w:val="20"/>
        </w:rPr>
        <w:t xml:space="preserve"> Bereichen Energie, Klima</w:t>
      </w:r>
      <w:r w:rsidR="00240DC2" w:rsidRPr="000163F7">
        <w:rPr>
          <w:rFonts w:ascii="Source Sans Pro" w:hAnsi="Source Sans Pro"/>
          <w:sz w:val="20"/>
          <w:szCs w:val="20"/>
        </w:rPr>
        <w:t xml:space="preserve"> und/oder gesellschaftliche</w:t>
      </w:r>
      <w:r w:rsidR="00704FB4" w:rsidRPr="000163F7">
        <w:rPr>
          <w:rFonts w:ascii="Source Sans Pro" w:hAnsi="Source Sans Pro"/>
          <w:sz w:val="20"/>
          <w:szCs w:val="20"/>
        </w:rPr>
        <w:t xml:space="preserve"> Digitalisierung</w:t>
      </w:r>
      <w:r w:rsidR="00C70B18" w:rsidRPr="000163F7">
        <w:rPr>
          <w:rFonts w:ascii="Source Sans Pro" w:hAnsi="Source Sans Pro"/>
          <w:sz w:val="20"/>
          <w:szCs w:val="20"/>
        </w:rPr>
        <w:t xml:space="preserve"> sammeln konnten, sind herzlich eingeladen, sich bei uns zu bewerben.</w:t>
      </w:r>
      <w:r w:rsidR="00691E1C" w:rsidRPr="000163F7">
        <w:rPr>
          <w:rFonts w:ascii="Source Sans Pro" w:hAnsi="Source Sans Pro"/>
          <w:sz w:val="20"/>
          <w:szCs w:val="20"/>
        </w:rPr>
        <w:t xml:space="preserve"> </w:t>
      </w:r>
    </w:p>
    <w:p w14:paraId="6739F3E3" w14:textId="77777777" w:rsidR="00C85044" w:rsidRPr="000163F7" w:rsidRDefault="00C85044" w:rsidP="00C85044">
      <w:pPr>
        <w:pStyle w:val="StandardWeb"/>
        <w:spacing w:after="0" w:afterAutospacing="0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b/>
          <w:sz w:val="20"/>
          <w:szCs w:val="20"/>
        </w:rPr>
        <w:t>Wir wünschen uns</w:t>
      </w:r>
      <w:r w:rsidRPr="000163F7">
        <w:rPr>
          <w:rFonts w:ascii="Source Sans Pro" w:hAnsi="Source Sans Pro"/>
          <w:sz w:val="20"/>
          <w:szCs w:val="20"/>
        </w:rPr>
        <w:t>:</w:t>
      </w:r>
    </w:p>
    <w:p w14:paraId="354E2D19" w14:textId="5C8BB99A" w:rsidR="00C85044" w:rsidRPr="000163F7" w:rsidRDefault="00C85044" w:rsidP="00C85044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Interesse an </w:t>
      </w:r>
      <w:r w:rsidR="00B52CFB" w:rsidRPr="000163F7">
        <w:rPr>
          <w:rFonts w:ascii="Source Sans Pro" w:hAnsi="Source Sans Pro"/>
          <w:sz w:val="20"/>
          <w:szCs w:val="20"/>
        </w:rPr>
        <w:t>der NGO-Arbeit in</w:t>
      </w:r>
      <w:r w:rsidRPr="000163F7">
        <w:rPr>
          <w:rFonts w:ascii="Source Sans Pro" w:hAnsi="Source Sans Pro"/>
          <w:sz w:val="20"/>
          <w:szCs w:val="20"/>
        </w:rPr>
        <w:t xml:space="preserve"> </w:t>
      </w:r>
      <w:r w:rsidR="00B52CFB" w:rsidRPr="000163F7">
        <w:rPr>
          <w:rFonts w:ascii="Source Sans Pro" w:hAnsi="Source Sans Pro"/>
          <w:sz w:val="20"/>
          <w:szCs w:val="20"/>
        </w:rPr>
        <w:t>den Bereichen Klimaschutz und Digitalisierung</w:t>
      </w:r>
      <w:r w:rsidRPr="000163F7">
        <w:rPr>
          <w:rFonts w:ascii="Source Sans Pro" w:hAnsi="Source Sans Pro"/>
          <w:sz w:val="20"/>
          <w:szCs w:val="20"/>
        </w:rPr>
        <w:t xml:space="preserve"> </w:t>
      </w:r>
    </w:p>
    <w:p w14:paraId="1324E590" w14:textId="05395F31" w:rsidR="00C85044" w:rsidRPr="000163F7" w:rsidRDefault="00C85044" w:rsidP="00C85044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mindestens 4 Semester Studium der Politik-/Sozial-/Wirtschaftswissenschaften</w:t>
      </w:r>
      <w:r w:rsidR="00B52CFB" w:rsidRPr="000163F7">
        <w:rPr>
          <w:rFonts w:ascii="Source Sans Pro" w:hAnsi="Source Sans Pro"/>
          <w:sz w:val="20"/>
          <w:szCs w:val="20"/>
        </w:rPr>
        <w:t>/Informatik</w:t>
      </w:r>
      <w:r w:rsidRPr="000163F7">
        <w:rPr>
          <w:rFonts w:ascii="Source Sans Pro" w:hAnsi="Source Sans Pro"/>
          <w:sz w:val="20"/>
          <w:szCs w:val="20"/>
        </w:rPr>
        <w:t xml:space="preserve"> </w:t>
      </w:r>
    </w:p>
    <w:p w14:paraId="098771C0" w14:textId="1BD206E9" w:rsidR="00C85044" w:rsidRPr="000163F7" w:rsidRDefault="00C85044" w:rsidP="00C85044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erste Kenntnisse der dt. Energiemärkte/-politik </w:t>
      </w:r>
      <w:r w:rsidR="00B52CFB" w:rsidRPr="000163F7">
        <w:rPr>
          <w:rFonts w:ascii="Source Sans Pro" w:hAnsi="Source Sans Pro"/>
          <w:sz w:val="20"/>
          <w:szCs w:val="20"/>
        </w:rPr>
        <w:t xml:space="preserve">und/oder zu aktuellen Debatten zur digitalen Transformation </w:t>
      </w:r>
    </w:p>
    <w:p w14:paraId="2C237B36" w14:textId="52B66AA8" w:rsidR="00C85044" w:rsidRPr="000163F7" w:rsidRDefault="00B52CFB" w:rsidP="00C85044">
      <w:pPr>
        <w:pStyle w:val="StandardWeb"/>
        <w:numPr>
          <w:ilvl w:val="0"/>
          <w:numId w:val="4"/>
        </w:numPr>
        <w:spacing w:before="0" w:before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Interesse an</w:t>
      </w:r>
      <w:r w:rsidR="00C85044" w:rsidRPr="000163F7">
        <w:rPr>
          <w:rFonts w:ascii="Source Sans Pro" w:hAnsi="Source Sans Pro"/>
          <w:sz w:val="20"/>
          <w:szCs w:val="20"/>
        </w:rPr>
        <w:t xml:space="preserve"> </w:t>
      </w:r>
      <w:r w:rsidRPr="000163F7">
        <w:rPr>
          <w:rFonts w:ascii="Source Sans Pro" w:hAnsi="Source Sans Pro"/>
          <w:sz w:val="20"/>
          <w:szCs w:val="20"/>
        </w:rPr>
        <w:t>Gerechtigkeitsaspekten in Energiemärkten</w:t>
      </w:r>
      <w:r w:rsidRPr="000163F7">
        <w:rPr>
          <w:rFonts w:ascii="Source Sans Pro" w:hAnsi="Source Sans Pro"/>
          <w:sz w:val="20"/>
          <w:szCs w:val="20"/>
        </w:rPr>
        <w:t xml:space="preserve"> und/oder dem </w:t>
      </w:r>
      <w:r w:rsidR="00C85044" w:rsidRPr="000163F7">
        <w:rPr>
          <w:rFonts w:ascii="Source Sans Pro" w:hAnsi="Source Sans Pro"/>
          <w:sz w:val="20"/>
          <w:szCs w:val="20"/>
        </w:rPr>
        <w:t xml:space="preserve">Themenbereich „Digitalisierung </w:t>
      </w:r>
      <w:r w:rsidRPr="000163F7">
        <w:rPr>
          <w:rFonts w:ascii="Source Sans Pro" w:hAnsi="Source Sans Pro"/>
          <w:sz w:val="20"/>
          <w:szCs w:val="20"/>
        </w:rPr>
        <w:t>– Demokratie – Nachhaltigkeit</w:t>
      </w:r>
      <w:r w:rsidR="00C85044" w:rsidRPr="000163F7">
        <w:rPr>
          <w:rFonts w:ascii="Source Sans Pro" w:hAnsi="Source Sans Pro"/>
          <w:sz w:val="20"/>
          <w:szCs w:val="20"/>
        </w:rPr>
        <w:t>“</w:t>
      </w:r>
      <w:r w:rsidRPr="000163F7">
        <w:rPr>
          <w:rFonts w:ascii="Source Sans Pro" w:hAnsi="Source Sans Pro"/>
          <w:sz w:val="20"/>
          <w:szCs w:val="20"/>
        </w:rPr>
        <w:t xml:space="preserve"> </w:t>
      </w:r>
    </w:p>
    <w:p w14:paraId="2CA8F47D" w14:textId="4C066A7C" w:rsidR="00A847D1" w:rsidRPr="000163F7" w:rsidRDefault="00C85044" w:rsidP="00C85044">
      <w:pPr>
        <w:pStyle w:val="StandardWeb"/>
        <w:numPr>
          <w:ilvl w:val="0"/>
          <w:numId w:val="4"/>
        </w:numPr>
        <w:spacing w:before="0" w:before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sehr gute Deutsch- und Englischkenntnisse </w:t>
      </w:r>
    </w:p>
    <w:p w14:paraId="68B81CED" w14:textId="3E1E85B6" w:rsidR="00C85044" w:rsidRPr="000163F7" w:rsidRDefault="007A398E" w:rsidP="007A398E">
      <w:pPr>
        <w:pStyle w:val="StandardWeb"/>
        <w:numPr>
          <w:ilvl w:val="0"/>
          <w:numId w:val="4"/>
        </w:numPr>
        <w:spacing w:before="0" w:beforeAutospacing="0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sicheren </w:t>
      </w:r>
      <w:r w:rsidR="00C8073A" w:rsidRPr="000163F7">
        <w:rPr>
          <w:rFonts w:ascii="Source Sans Pro" w:hAnsi="Source Sans Pro"/>
          <w:sz w:val="20"/>
          <w:szCs w:val="20"/>
        </w:rPr>
        <w:t>Umgang mit MS-Office</w:t>
      </w:r>
    </w:p>
    <w:p w14:paraId="7A3A8ECE" w14:textId="7C91BF45" w:rsidR="00C70B18" w:rsidRPr="000163F7" w:rsidRDefault="00C70B18" w:rsidP="007A398E">
      <w:pPr>
        <w:pStyle w:val="StandardWeb"/>
        <w:spacing w:after="0" w:afterAutospacing="0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b/>
          <w:sz w:val="20"/>
          <w:szCs w:val="20"/>
        </w:rPr>
        <w:t>Wir bieten Ihnen</w:t>
      </w:r>
      <w:r w:rsidR="00C8073A" w:rsidRPr="000163F7">
        <w:rPr>
          <w:rFonts w:ascii="Source Sans Pro" w:hAnsi="Source Sans Pro"/>
          <w:b/>
          <w:sz w:val="20"/>
          <w:szCs w:val="20"/>
        </w:rPr>
        <w:t>:</w:t>
      </w:r>
      <w:r w:rsidRPr="000163F7">
        <w:rPr>
          <w:rFonts w:ascii="Source Sans Pro" w:hAnsi="Source Sans Pro"/>
          <w:sz w:val="20"/>
          <w:szCs w:val="20"/>
        </w:rPr>
        <w:t xml:space="preserve"> </w:t>
      </w:r>
    </w:p>
    <w:p w14:paraId="33856574" w14:textId="15FA1DFA" w:rsidR="00C8073A" w:rsidRPr="000163F7" w:rsidRDefault="00C8073A" w:rsidP="007A398E">
      <w:pPr>
        <w:pStyle w:val="StandardWeb"/>
        <w:numPr>
          <w:ilvl w:val="0"/>
          <w:numId w:val="1"/>
        </w:numPr>
        <w:spacing w:before="0" w:beforeAutospacing="0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die Möglichkeit, sich thematisch</w:t>
      </w:r>
      <w:r w:rsidR="00496AB0" w:rsidRPr="000163F7">
        <w:rPr>
          <w:rFonts w:ascii="Source Sans Pro" w:hAnsi="Source Sans Pro"/>
          <w:sz w:val="20"/>
          <w:szCs w:val="20"/>
        </w:rPr>
        <w:t xml:space="preserve"> aktiv</w:t>
      </w:r>
      <w:r w:rsidRPr="000163F7">
        <w:rPr>
          <w:rFonts w:ascii="Source Sans Pro" w:hAnsi="Source Sans Pro"/>
          <w:sz w:val="20"/>
          <w:szCs w:val="20"/>
        </w:rPr>
        <w:t xml:space="preserve"> in folgenden Themenbereichen zu engagieren:</w:t>
      </w:r>
    </w:p>
    <w:p w14:paraId="1F91ED48" w14:textId="4E110731" w:rsidR="00240DC2" w:rsidRPr="000163F7" w:rsidRDefault="00240DC2" w:rsidP="007A398E">
      <w:pPr>
        <w:pStyle w:val="StandardWeb"/>
        <w:numPr>
          <w:ilvl w:val="1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b/>
          <w:sz w:val="20"/>
          <w:szCs w:val="20"/>
        </w:rPr>
        <w:t>Sprunginnovationen</w:t>
      </w:r>
      <w:r w:rsidR="00B52CFB" w:rsidRPr="000163F7">
        <w:rPr>
          <w:rFonts w:ascii="Source Sans Pro" w:hAnsi="Source Sans Pro"/>
          <w:b/>
          <w:sz w:val="20"/>
          <w:szCs w:val="20"/>
        </w:rPr>
        <w:t xml:space="preserve"> für die Energiewende, Gerechtigkeitsaspekte</w:t>
      </w:r>
      <w:r w:rsidRPr="000163F7">
        <w:rPr>
          <w:rFonts w:ascii="Source Sans Pro" w:hAnsi="Source Sans Pro"/>
          <w:b/>
          <w:sz w:val="20"/>
          <w:szCs w:val="20"/>
        </w:rPr>
        <w:t xml:space="preserve"> von Energiemärkten </w:t>
      </w:r>
      <w:r w:rsidRPr="000163F7">
        <w:rPr>
          <w:rFonts w:ascii="Source Sans Pro" w:hAnsi="Source Sans Pro"/>
          <w:sz w:val="20"/>
          <w:szCs w:val="20"/>
        </w:rPr>
        <w:t>und</w:t>
      </w:r>
      <w:r w:rsidRPr="000163F7">
        <w:rPr>
          <w:rFonts w:ascii="Source Sans Pro" w:hAnsi="Source Sans Pro"/>
          <w:b/>
          <w:sz w:val="20"/>
          <w:szCs w:val="20"/>
        </w:rPr>
        <w:t xml:space="preserve"> Fragestellung</w:t>
      </w:r>
      <w:r w:rsidR="00B52CFB" w:rsidRPr="000163F7">
        <w:rPr>
          <w:rFonts w:ascii="Source Sans Pro" w:hAnsi="Source Sans Pro"/>
          <w:b/>
          <w:sz w:val="20"/>
          <w:szCs w:val="20"/>
        </w:rPr>
        <w:t>en gesellschaftlicher Akzeptanz</w:t>
      </w:r>
    </w:p>
    <w:p w14:paraId="3C48AA57" w14:textId="5C909E88" w:rsidR="008664E2" w:rsidRPr="000163F7" w:rsidRDefault="00B52CFB" w:rsidP="007A398E">
      <w:pPr>
        <w:pStyle w:val="StandardWeb"/>
        <w:numPr>
          <w:ilvl w:val="1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b/>
          <w:sz w:val="20"/>
          <w:szCs w:val="20"/>
        </w:rPr>
        <w:t xml:space="preserve">Digitalisierung – Demokratie – Nachhaltigkeit </w:t>
      </w:r>
    </w:p>
    <w:p w14:paraId="6AA387B5" w14:textId="4B40EED8" w:rsidR="00496AB0" w:rsidRPr="000163F7" w:rsidRDefault="007A398E" w:rsidP="00496AB0">
      <w:pPr>
        <w:pStyle w:val="StandardWeb"/>
        <w:numPr>
          <w:ilvl w:val="0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sinnstiftende Arbeit für das Gemeinwohl</w:t>
      </w:r>
    </w:p>
    <w:p w14:paraId="606A49AF" w14:textId="02CF780D" w:rsidR="00496AB0" w:rsidRPr="000163F7" w:rsidRDefault="00496AB0" w:rsidP="00496AB0">
      <w:pPr>
        <w:pStyle w:val="StandardWeb"/>
        <w:numPr>
          <w:ilvl w:val="0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ein anspruchs- und verantwortungsvolles sowie abwechslungsreiches Praktikum in einem freundlichen Arbeitsumfeld mit flachen Hierarchien </w:t>
      </w:r>
    </w:p>
    <w:p w14:paraId="25338825" w14:textId="7E2C110D" w:rsidR="007A398E" w:rsidRPr="000163F7" w:rsidRDefault="007A398E" w:rsidP="00C8073A">
      <w:pPr>
        <w:pStyle w:val="StandardWeb"/>
        <w:numPr>
          <w:ilvl w:val="0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Mitarbeit in einem Team</w:t>
      </w:r>
      <w:r w:rsidR="00496AB0" w:rsidRPr="000163F7">
        <w:rPr>
          <w:rFonts w:ascii="Source Sans Pro" w:hAnsi="Source Sans Pro"/>
          <w:sz w:val="20"/>
          <w:szCs w:val="20"/>
        </w:rPr>
        <w:t xml:space="preserve"> mit sowohl jungen als auch erfahrenen Mitgliedern</w:t>
      </w:r>
      <w:r w:rsidRPr="000163F7">
        <w:rPr>
          <w:rFonts w:ascii="Source Sans Pro" w:hAnsi="Source Sans Pro"/>
          <w:sz w:val="20"/>
          <w:szCs w:val="20"/>
        </w:rPr>
        <w:t xml:space="preserve">, </w:t>
      </w:r>
      <w:r w:rsidR="00496AB0" w:rsidRPr="000163F7">
        <w:rPr>
          <w:rFonts w:ascii="Source Sans Pro" w:hAnsi="Source Sans Pro"/>
          <w:sz w:val="20"/>
          <w:szCs w:val="20"/>
        </w:rPr>
        <w:t xml:space="preserve">die </w:t>
      </w:r>
      <w:r w:rsidRPr="000163F7">
        <w:rPr>
          <w:rFonts w:ascii="Source Sans Pro" w:hAnsi="Source Sans Pro"/>
          <w:sz w:val="20"/>
          <w:szCs w:val="20"/>
        </w:rPr>
        <w:t xml:space="preserve">sich </w:t>
      </w:r>
      <w:r w:rsidR="00496AB0" w:rsidRPr="000163F7">
        <w:rPr>
          <w:rFonts w:ascii="Source Sans Pro" w:hAnsi="Source Sans Pro"/>
          <w:sz w:val="20"/>
          <w:szCs w:val="20"/>
        </w:rPr>
        <w:t xml:space="preserve">austauschen </w:t>
      </w:r>
      <w:r w:rsidRPr="000163F7">
        <w:rPr>
          <w:rFonts w:ascii="Source Sans Pro" w:hAnsi="Source Sans Pro"/>
          <w:sz w:val="20"/>
          <w:szCs w:val="20"/>
        </w:rPr>
        <w:t xml:space="preserve">und voneinander </w:t>
      </w:r>
      <w:r w:rsidR="00496AB0" w:rsidRPr="000163F7">
        <w:rPr>
          <w:rFonts w:ascii="Source Sans Pro" w:hAnsi="Source Sans Pro"/>
          <w:sz w:val="20"/>
          <w:szCs w:val="20"/>
        </w:rPr>
        <w:t>lernen</w:t>
      </w:r>
    </w:p>
    <w:p w14:paraId="0087CC62" w14:textId="1A481971" w:rsidR="007A398E" w:rsidRPr="000163F7" w:rsidRDefault="007A398E" w:rsidP="00C8073A">
      <w:pPr>
        <w:pStyle w:val="StandardWeb"/>
        <w:numPr>
          <w:ilvl w:val="0"/>
          <w:numId w:val="1"/>
        </w:numPr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Aufwandsentschädigung </w:t>
      </w:r>
      <w:proofErr w:type="spellStart"/>
      <w:r w:rsidRPr="000163F7">
        <w:rPr>
          <w:rFonts w:ascii="Source Sans Pro" w:hAnsi="Source Sans Pro"/>
          <w:sz w:val="20"/>
          <w:szCs w:val="20"/>
        </w:rPr>
        <w:t>i.H.v</w:t>
      </w:r>
      <w:proofErr w:type="spellEnd"/>
      <w:r w:rsidRPr="000163F7">
        <w:rPr>
          <w:rFonts w:ascii="Source Sans Pro" w:hAnsi="Source Sans Pro"/>
          <w:sz w:val="20"/>
          <w:szCs w:val="20"/>
        </w:rPr>
        <w:t>. 300 € pro Monat</w:t>
      </w:r>
      <w:r w:rsidR="00D94072" w:rsidRPr="000163F7">
        <w:rPr>
          <w:rFonts w:ascii="Source Sans Pro" w:hAnsi="Source Sans Pro"/>
          <w:sz w:val="20"/>
          <w:szCs w:val="20"/>
        </w:rPr>
        <w:t xml:space="preserve"> (bei 40h/Woche)</w:t>
      </w:r>
    </w:p>
    <w:p w14:paraId="68FB24CA" w14:textId="4E45090B" w:rsidR="00CD6813" w:rsidRPr="000163F7" w:rsidRDefault="00C70B18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Der Einsatz erfolgt nach Eignung und </w:t>
      </w:r>
      <w:r w:rsidR="00240DC2" w:rsidRPr="000163F7">
        <w:rPr>
          <w:rFonts w:ascii="Source Sans Pro" w:hAnsi="Source Sans Pro"/>
          <w:sz w:val="20"/>
          <w:szCs w:val="20"/>
        </w:rPr>
        <w:t>Interesse in Abstimmung mit de</w:t>
      </w:r>
      <w:r w:rsidR="00C85044" w:rsidRPr="000163F7">
        <w:rPr>
          <w:rFonts w:ascii="Source Sans Pro" w:hAnsi="Source Sans Pro"/>
          <w:sz w:val="20"/>
          <w:szCs w:val="20"/>
        </w:rPr>
        <w:t>n</w:t>
      </w:r>
      <w:r w:rsidR="00240DC2" w:rsidRPr="000163F7">
        <w:rPr>
          <w:rFonts w:ascii="Source Sans Pro" w:hAnsi="Source Sans Pro"/>
          <w:sz w:val="20"/>
          <w:szCs w:val="20"/>
        </w:rPr>
        <w:t xml:space="preserve"> Kandidat</w:t>
      </w:r>
      <w:r w:rsidR="00C85044" w:rsidRPr="000163F7">
        <w:rPr>
          <w:rFonts w:ascii="Source Sans Pro" w:hAnsi="Source Sans Pro"/>
          <w:sz w:val="20"/>
          <w:szCs w:val="20"/>
        </w:rPr>
        <w:t>*innen</w:t>
      </w:r>
      <w:r w:rsidRPr="000163F7">
        <w:rPr>
          <w:rFonts w:ascii="Source Sans Pro" w:hAnsi="Source Sans Pro"/>
          <w:sz w:val="20"/>
          <w:szCs w:val="20"/>
        </w:rPr>
        <w:t>.</w:t>
      </w:r>
      <w:r w:rsidR="00CD6813" w:rsidRPr="000163F7">
        <w:rPr>
          <w:rFonts w:ascii="Source Sans Pro" w:hAnsi="Source Sans Pro"/>
          <w:sz w:val="20"/>
          <w:szCs w:val="20"/>
        </w:rPr>
        <w:t xml:space="preserve"> </w:t>
      </w:r>
    </w:p>
    <w:p w14:paraId="60591D60" w14:textId="0CA2DD49" w:rsidR="00C70B18" w:rsidRPr="000163F7" w:rsidRDefault="00C70B18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b/>
          <w:sz w:val="20"/>
          <w:szCs w:val="20"/>
        </w:rPr>
        <w:t>Ihre Bewerbungsunterlagen</w:t>
      </w:r>
      <w:r w:rsidRPr="000163F7">
        <w:rPr>
          <w:rFonts w:ascii="Source Sans Pro" w:hAnsi="Source Sans Pro"/>
          <w:sz w:val="20"/>
          <w:szCs w:val="20"/>
        </w:rPr>
        <w:t xml:space="preserve"> (Motivationsschreiben, Lebenslauf, Zeugnisse) </w:t>
      </w:r>
      <w:r w:rsidR="009C74C0" w:rsidRPr="000163F7">
        <w:rPr>
          <w:rFonts w:ascii="Source Sans Pro" w:hAnsi="Source Sans Pro"/>
          <w:sz w:val="20"/>
          <w:szCs w:val="20"/>
        </w:rPr>
        <w:t>richten</w:t>
      </w:r>
      <w:r w:rsidRPr="000163F7">
        <w:rPr>
          <w:rFonts w:ascii="Source Sans Pro" w:hAnsi="Source Sans Pro"/>
          <w:sz w:val="20"/>
          <w:szCs w:val="20"/>
        </w:rPr>
        <w:t xml:space="preserve"> Sie bitte</w:t>
      </w:r>
      <w:r w:rsidR="00A564FF" w:rsidRPr="000163F7">
        <w:rPr>
          <w:rFonts w:ascii="Source Sans Pro" w:hAnsi="Source Sans Pro"/>
          <w:sz w:val="20"/>
          <w:szCs w:val="20"/>
        </w:rPr>
        <w:t xml:space="preserve"> per E-</w:t>
      </w:r>
      <w:r w:rsidR="00D94072" w:rsidRPr="000163F7">
        <w:rPr>
          <w:rFonts w:ascii="Source Sans Pro" w:hAnsi="Source Sans Pro"/>
          <w:sz w:val="20"/>
          <w:szCs w:val="20"/>
        </w:rPr>
        <w:t>M</w:t>
      </w:r>
      <w:r w:rsidR="00A564FF" w:rsidRPr="000163F7">
        <w:rPr>
          <w:rFonts w:ascii="Source Sans Pro" w:hAnsi="Source Sans Pro"/>
          <w:sz w:val="20"/>
          <w:szCs w:val="20"/>
        </w:rPr>
        <w:t>ail (max. ein Anhang)</w:t>
      </w:r>
      <w:r w:rsidR="00B52CFB" w:rsidRPr="000163F7">
        <w:rPr>
          <w:rFonts w:ascii="Source Sans Pro" w:hAnsi="Source Sans Pro"/>
          <w:sz w:val="20"/>
          <w:szCs w:val="20"/>
        </w:rPr>
        <w:t xml:space="preserve"> </w:t>
      </w:r>
      <w:r w:rsidR="00B52CFB" w:rsidRPr="000163F7">
        <w:rPr>
          <w:rFonts w:ascii="Source Sans Pro" w:hAnsi="Source Sans Pro"/>
          <w:b/>
          <w:sz w:val="20"/>
          <w:szCs w:val="20"/>
        </w:rPr>
        <w:t>für den Zeitraum November 2020 bis Januar 2021</w:t>
      </w:r>
      <w:r w:rsidRPr="000163F7">
        <w:rPr>
          <w:rFonts w:ascii="Source Sans Pro" w:hAnsi="Source Sans Pro"/>
          <w:sz w:val="20"/>
          <w:szCs w:val="20"/>
        </w:rPr>
        <w:t xml:space="preserve"> </w:t>
      </w:r>
      <w:r w:rsidRPr="000163F7">
        <w:rPr>
          <w:rFonts w:ascii="Source Sans Pro" w:hAnsi="Source Sans Pro"/>
          <w:b/>
          <w:sz w:val="20"/>
          <w:szCs w:val="20"/>
        </w:rPr>
        <w:t xml:space="preserve">bis zum </w:t>
      </w:r>
      <w:r w:rsidR="00B52CFB" w:rsidRPr="000163F7">
        <w:rPr>
          <w:rFonts w:ascii="Source Sans Pro" w:hAnsi="Source Sans Pro"/>
          <w:b/>
          <w:sz w:val="20"/>
          <w:szCs w:val="20"/>
        </w:rPr>
        <w:t>11</w:t>
      </w:r>
      <w:r w:rsidR="00A564FF" w:rsidRPr="000163F7">
        <w:rPr>
          <w:rFonts w:ascii="Source Sans Pro" w:hAnsi="Source Sans Pro"/>
          <w:b/>
          <w:sz w:val="20"/>
          <w:szCs w:val="20"/>
        </w:rPr>
        <w:t xml:space="preserve">. </w:t>
      </w:r>
      <w:r w:rsidR="00B52CFB" w:rsidRPr="000163F7">
        <w:rPr>
          <w:rFonts w:ascii="Source Sans Pro" w:hAnsi="Source Sans Pro"/>
          <w:b/>
          <w:sz w:val="20"/>
          <w:szCs w:val="20"/>
        </w:rPr>
        <w:t>Oktober</w:t>
      </w:r>
      <w:r w:rsidR="00A564FF" w:rsidRPr="000163F7">
        <w:rPr>
          <w:rFonts w:ascii="Source Sans Pro" w:hAnsi="Source Sans Pro"/>
          <w:b/>
          <w:sz w:val="20"/>
          <w:szCs w:val="20"/>
        </w:rPr>
        <w:t xml:space="preserve"> 20</w:t>
      </w:r>
      <w:r w:rsidR="0064586E" w:rsidRPr="000163F7">
        <w:rPr>
          <w:rFonts w:ascii="Source Sans Pro" w:hAnsi="Source Sans Pro"/>
          <w:b/>
          <w:sz w:val="20"/>
          <w:szCs w:val="20"/>
        </w:rPr>
        <w:t>20</w:t>
      </w:r>
      <w:r w:rsidR="00B52CFB" w:rsidRPr="000163F7">
        <w:rPr>
          <w:rFonts w:ascii="Source Sans Pro" w:hAnsi="Source Sans Pro"/>
          <w:b/>
          <w:sz w:val="20"/>
          <w:szCs w:val="20"/>
        </w:rPr>
        <w:t xml:space="preserve"> </w:t>
      </w:r>
      <w:r w:rsidR="00B52CFB" w:rsidRPr="000163F7">
        <w:rPr>
          <w:rFonts w:ascii="Source Sans Pro" w:hAnsi="Source Sans Pro"/>
          <w:sz w:val="20"/>
          <w:szCs w:val="20"/>
        </w:rPr>
        <w:t>– für  die anderen Zeiträume auch gerne später –</w:t>
      </w:r>
      <w:r w:rsidRPr="000163F7">
        <w:rPr>
          <w:rFonts w:ascii="Source Sans Pro" w:hAnsi="Source Sans Pro"/>
          <w:sz w:val="20"/>
          <w:szCs w:val="20"/>
        </w:rPr>
        <w:t xml:space="preserve"> an: </w:t>
      </w:r>
    </w:p>
    <w:p w14:paraId="55C8C6B0" w14:textId="77777777" w:rsidR="00C70B18" w:rsidRPr="000163F7" w:rsidRDefault="00E62440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Hendrik Zimmermann</w:t>
      </w:r>
      <w:r w:rsidR="00AD5F93" w:rsidRPr="000163F7">
        <w:rPr>
          <w:rFonts w:ascii="Source Sans Pro" w:hAnsi="Source Sans Pro"/>
          <w:sz w:val="20"/>
          <w:szCs w:val="20"/>
        </w:rPr>
        <w:t xml:space="preserve">: </w:t>
      </w:r>
      <w:hyperlink r:id="rId8" w:history="1">
        <w:r w:rsidR="00C85044" w:rsidRPr="000163F7">
          <w:rPr>
            <w:rStyle w:val="Hyperlink"/>
            <w:rFonts w:ascii="Source Sans Pro" w:hAnsi="Source Sans Pro"/>
            <w:sz w:val="20"/>
            <w:szCs w:val="20"/>
          </w:rPr>
          <w:t>zimmermann@germanwatch.org</w:t>
        </w:r>
      </w:hyperlink>
      <w:r w:rsidR="00C70B18" w:rsidRPr="000163F7">
        <w:rPr>
          <w:rFonts w:ascii="Source Sans Pro" w:hAnsi="Source Sans Pro"/>
          <w:sz w:val="20"/>
          <w:szCs w:val="20"/>
        </w:rPr>
        <w:t>.</w:t>
      </w:r>
    </w:p>
    <w:p w14:paraId="1A8C4523" w14:textId="7DA323AB" w:rsidR="00C85044" w:rsidRPr="000163F7" w:rsidRDefault="008664E2" w:rsidP="00C70B18">
      <w:pPr>
        <w:pStyle w:val="StandardWeb"/>
        <w:jc w:val="both"/>
        <w:rPr>
          <w:rFonts w:ascii="Source Sans Pro" w:hAnsi="Source Sans Pro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 xml:space="preserve">Erste </w:t>
      </w:r>
      <w:r w:rsidR="00C85044" w:rsidRPr="000163F7">
        <w:rPr>
          <w:rFonts w:ascii="Source Sans Pro" w:hAnsi="Source Sans Pro"/>
          <w:b/>
          <w:sz w:val="20"/>
          <w:szCs w:val="20"/>
        </w:rPr>
        <w:t>Auswahlgespräche</w:t>
      </w:r>
      <w:r w:rsidR="00B52CFB" w:rsidRPr="000163F7">
        <w:rPr>
          <w:rFonts w:ascii="Source Sans Pro" w:hAnsi="Source Sans Pro"/>
          <w:b/>
          <w:sz w:val="20"/>
          <w:szCs w:val="20"/>
        </w:rPr>
        <w:t xml:space="preserve"> für den Zeitraum</w:t>
      </w:r>
      <w:r w:rsidR="00C85044" w:rsidRPr="000163F7">
        <w:rPr>
          <w:rFonts w:ascii="Source Sans Pro" w:hAnsi="Source Sans Pro"/>
          <w:sz w:val="20"/>
          <w:szCs w:val="20"/>
        </w:rPr>
        <w:t xml:space="preserve"> </w:t>
      </w:r>
      <w:r w:rsidR="00B52CFB" w:rsidRPr="000163F7">
        <w:rPr>
          <w:rFonts w:ascii="Source Sans Pro" w:hAnsi="Source Sans Pro"/>
          <w:b/>
          <w:sz w:val="20"/>
          <w:szCs w:val="20"/>
        </w:rPr>
        <w:t>November 2020 bis Januar 2021</w:t>
      </w:r>
      <w:r w:rsidR="00B52CFB" w:rsidRPr="000163F7">
        <w:rPr>
          <w:rFonts w:ascii="Source Sans Pro" w:hAnsi="Source Sans Pro"/>
          <w:sz w:val="20"/>
          <w:szCs w:val="20"/>
        </w:rPr>
        <w:t xml:space="preserve"> </w:t>
      </w:r>
      <w:r w:rsidR="00C85044" w:rsidRPr="000163F7">
        <w:rPr>
          <w:rFonts w:ascii="Source Sans Pro" w:hAnsi="Source Sans Pro"/>
          <w:sz w:val="20"/>
          <w:szCs w:val="20"/>
        </w:rPr>
        <w:t>finden</w:t>
      </w:r>
      <w:r w:rsidR="00B52CFB" w:rsidRPr="000163F7">
        <w:rPr>
          <w:rFonts w:ascii="Source Sans Pro" w:hAnsi="Source Sans Pro"/>
          <w:sz w:val="20"/>
          <w:szCs w:val="20"/>
        </w:rPr>
        <w:t xml:space="preserve"> voraussichtlich</w:t>
      </w:r>
      <w:r w:rsidR="00C85044" w:rsidRPr="000163F7">
        <w:rPr>
          <w:rFonts w:ascii="Source Sans Pro" w:hAnsi="Source Sans Pro"/>
          <w:sz w:val="20"/>
          <w:szCs w:val="20"/>
        </w:rPr>
        <w:t xml:space="preserve"> im Zeitraum </w:t>
      </w:r>
      <w:r w:rsidR="00B52CFB" w:rsidRPr="000163F7">
        <w:rPr>
          <w:rFonts w:ascii="Source Sans Pro" w:hAnsi="Source Sans Pro"/>
          <w:sz w:val="20"/>
          <w:szCs w:val="20"/>
        </w:rPr>
        <w:t>14</w:t>
      </w:r>
      <w:r w:rsidR="00C85044" w:rsidRPr="000163F7">
        <w:rPr>
          <w:rFonts w:ascii="Source Sans Pro" w:hAnsi="Source Sans Pro"/>
          <w:sz w:val="20"/>
          <w:szCs w:val="20"/>
        </w:rPr>
        <w:t xml:space="preserve">. - </w:t>
      </w:r>
      <w:r w:rsidR="00B52CFB" w:rsidRPr="000163F7">
        <w:rPr>
          <w:rFonts w:ascii="Source Sans Pro" w:hAnsi="Source Sans Pro"/>
          <w:sz w:val="20"/>
          <w:szCs w:val="20"/>
        </w:rPr>
        <w:t>16</w:t>
      </w:r>
      <w:r w:rsidR="00C85044" w:rsidRPr="000163F7">
        <w:rPr>
          <w:rFonts w:ascii="Source Sans Pro" w:hAnsi="Source Sans Pro"/>
          <w:sz w:val="20"/>
          <w:szCs w:val="20"/>
        </w:rPr>
        <w:t xml:space="preserve">. </w:t>
      </w:r>
      <w:r w:rsidR="003D0CE2">
        <w:rPr>
          <w:rFonts w:ascii="Source Sans Pro" w:hAnsi="Source Sans Pro"/>
          <w:sz w:val="20"/>
          <w:szCs w:val="20"/>
        </w:rPr>
        <w:t>Oktober</w:t>
      </w:r>
      <w:bookmarkStart w:id="0" w:name="_GoBack"/>
      <w:bookmarkEnd w:id="0"/>
      <w:r w:rsidR="00C85044" w:rsidRPr="000163F7">
        <w:rPr>
          <w:rFonts w:ascii="Source Sans Pro" w:hAnsi="Source Sans Pro"/>
          <w:sz w:val="20"/>
          <w:szCs w:val="20"/>
        </w:rPr>
        <w:t xml:space="preserve"> 2020 </w:t>
      </w:r>
      <w:r w:rsidR="00B52CFB" w:rsidRPr="000163F7">
        <w:rPr>
          <w:rFonts w:ascii="Source Sans Pro" w:hAnsi="Source Sans Pro"/>
          <w:sz w:val="20"/>
          <w:szCs w:val="20"/>
        </w:rPr>
        <w:t>per Videochat</w:t>
      </w:r>
      <w:r w:rsidR="00C85044" w:rsidRPr="000163F7">
        <w:rPr>
          <w:rFonts w:ascii="Source Sans Pro" w:hAnsi="Source Sans Pro"/>
          <w:sz w:val="20"/>
          <w:szCs w:val="20"/>
        </w:rPr>
        <w:t xml:space="preserve"> statt. </w:t>
      </w:r>
    </w:p>
    <w:p w14:paraId="124522D0" w14:textId="3962790D" w:rsidR="008664E2" w:rsidRPr="000163F7" w:rsidRDefault="00C70B18" w:rsidP="009C74C0">
      <w:pPr>
        <w:pStyle w:val="StandardWeb"/>
        <w:jc w:val="both"/>
        <w:rPr>
          <w:rFonts w:ascii="Source Sans Pro Semibold" w:hAnsi="Source Sans Pro Semibold"/>
          <w:sz w:val="20"/>
          <w:szCs w:val="20"/>
        </w:rPr>
      </w:pPr>
      <w:r w:rsidRPr="000163F7">
        <w:rPr>
          <w:rFonts w:ascii="Source Sans Pro" w:hAnsi="Source Sans Pro"/>
          <w:sz w:val="20"/>
          <w:szCs w:val="20"/>
        </w:rPr>
        <w:t>Weitere</w:t>
      </w:r>
      <w:r w:rsidR="009C74C0" w:rsidRPr="000163F7">
        <w:rPr>
          <w:rFonts w:ascii="Source Sans Pro" w:hAnsi="Source Sans Pro"/>
          <w:sz w:val="20"/>
          <w:szCs w:val="20"/>
        </w:rPr>
        <w:t xml:space="preserve"> </w:t>
      </w:r>
      <w:r w:rsidR="008664E2" w:rsidRPr="000163F7">
        <w:rPr>
          <w:rFonts w:ascii="Source Sans Pro" w:hAnsi="Source Sans Pro"/>
          <w:b/>
          <w:sz w:val="20"/>
          <w:szCs w:val="20"/>
        </w:rPr>
        <w:t xml:space="preserve">wichtige </w:t>
      </w:r>
      <w:r w:rsidRPr="000163F7">
        <w:rPr>
          <w:rFonts w:ascii="Source Sans Pro" w:hAnsi="Source Sans Pro"/>
          <w:b/>
          <w:sz w:val="20"/>
          <w:szCs w:val="20"/>
        </w:rPr>
        <w:t>Informationen zu Praktika</w:t>
      </w:r>
      <w:r w:rsidRPr="000163F7">
        <w:rPr>
          <w:rFonts w:ascii="Source Sans Pro" w:hAnsi="Source Sans Pro"/>
          <w:sz w:val="20"/>
          <w:szCs w:val="20"/>
        </w:rPr>
        <w:t xml:space="preserve"> bei Germanwatch</w:t>
      </w:r>
      <w:r w:rsidR="008664E2" w:rsidRPr="000163F7">
        <w:rPr>
          <w:rFonts w:ascii="Source Sans Pro" w:hAnsi="Source Sans Pro"/>
          <w:sz w:val="20"/>
          <w:szCs w:val="20"/>
        </w:rPr>
        <w:t xml:space="preserve"> </w:t>
      </w:r>
      <w:r w:rsidRPr="000163F7">
        <w:rPr>
          <w:rFonts w:ascii="Source Sans Pro" w:hAnsi="Source Sans Pro"/>
          <w:sz w:val="20"/>
          <w:szCs w:val="20"/>
        </w:rPr>
        <w:t>entnehmen Sie bitte un</w:t>
      </w:r>
      <w:r w:rsidR="008664E2" w:rsidRPr="000163F7">
        <w:rPr>
          <w:rFonts w:ascii="Source Sans Pro" w:hAnsi="Source Sans Pro"/>
          <w:sz w:val="20"/>
          <w:szCs w:val="20"/>
        </w:rPr>
        <w:t>serer Webseite un</w:t>
      </w:r>
      <w:r w:rsidRPr="000163F7">
        <w:rPr>
          <w:rFonts w:ascii="Source Sans Pro" w:hAnsi="Source Sans Pro"/>
          <w:sz w:val="20"/>
          <w:szCs w:val="20"/>
        </w:rPr>
        <w:t xml:space="preserve">ter: </w:t>
      </w:r>
      <w:hyperlink r:id="rId9" w:history="1">
        <w:r w:rsidR="008664E2" w:rsidRPr="000163F7">
          <w:rPr>
            <w:rStyle w:val="Hyperlink"/>
            <w:rFonts w:ascii="Source Sans Pro" w:hAnsi="Source Sans Pro"/>
            <w:sz w:val="20"/>
            <w:szCs w:val="20"/>
          </w:rPr>
          <w:t>https://germanwatch.org/de/hinweise-zu-praktika</w:t>
        </w:r>
      </w:hyperlink>
      <w:r w:rsidRPr="000163F7">
        <w:rPr>
          <w:rFonts w:ascii="Source Sans Pro" w:hAnsi="Source Sans Pro"/>
          <w:sz w:val="20"/>
          <w:szCs w:val="20"/>
        </w:rPr>
        <w:t>.</w:t>
      </w:r>
      <w:r w:rsidR="009C74C0" w:rsidRPr="000163F7">
        <w:rPr>
          <w:rFonts w:ascii="Source Sans Pro" w:hAnsi="Source Sans Pro"/>
          <w:sz w:val="20"/>
          <w:szCs w:val="20"/>
        </w:rPr>
        <w:t xml:space="preserve"> Hier sind auch </w:t>
      </w:r>
      <w:r w:rsidR="00E62440" w:rsidRPr="000163F7">
        <w:rPr>
          <w:rFonts w:ascii="Source Sans Pro" w:hAnsi="Source Sans Pro"/>
          <w:sz w:val="20"/>
          <w:szCs w:val="20"/>
        </w:rPr>
        <w:t xml:space="preserve">formale </w:t>
      </w:r>
      <w:r w:rsidR="009C74C0" w:rsidRPr="000163F7">
        <w:rPr>
          <w:rFonts w:ascii="Source Sans Pro" w:hAnsi="Source Sans Pro"/>
          <w:sz w:val="20"/>
          <w:szCs w:val="20"/>
        </w:rPr>
        <w:t>Kriteri</w:t>
      </w:r>
      <w:r w:rsidR="0064586E" w:rsidRPr="000163F7">
        <w:rPr>
          <w:rFonts w:ascii="Source Sans Pro" w:hAnsi="Source Sans Pro"/>
          <w:sz w:val="20"/>
          <w:szCs w:val="20"/>
        </w:rPr>
        <w:t xml:space="preserve">en </w:t>
      </w:r>
      <w:r w:rsidR="00C85044" w:rsidRPr="000163F7">
        <w:rPr>
          <w:rFonts w:ascii="Source Sans Pro" w:hAnsi="Source Sans Pro"/>
          <w:sz w:val="20"/>
          <w:szCs w:val="20"/>
        </w:rPr>
        <w:t>angegeben</w:t>
      </w:r>
      <w:r w:rsidR="0064586E" w:rsidRPr="000163F7">
        <w:rPr>
          <w:rFonts w:ascii="Source Sans Pro" w:hAnsi="Source Sans Pro"/>
          <w:sz w:val="20"/>
          <w:szCs w:val="20"/>
        </w:rPr>
        <w:t>, die Praktikant*i</w:t>
      </w:r>
      <w:r w:rsidR="009C74C0" w:rsidRPr="000163F7">
        <w:rPr>
          <w:rFonts w:ascii="Source Sans Pro" w:hAnsi="Source Sans Pro"/>
          <w:sz w:val="20"/>
          <w:szCs w:val="20"/>
        </w:rPr>
        <w:t xml:space="preserve">nnen </w:t>
      </w:r>
      <w:r w:rsidR="009C74C0" w:rsidRPr="000163F7">
        <w:rPr>
          <w:rFonts w:ascii="Source Sans Pro" w:hAnsi="Source Sans Pro"/>
          <w:b/>
          <w:sz w:val="20"/>
          <w:szCs w:val="20"/>
        </w:rPr>
        <w:t xml:space="preserve">unbedingt </w:t>
      </w:r>
      <w:r w:rsidR="009C74C0" w:rsidRPr="000163F7">
        <w:rPr>
          <w:rFonts w:ascii="Source Sans Pro" w:hAnsi="Source Sans Pro"/>
          <w:sz w:val="20"/>
          <w:szCs w:val="20"/>
        </w:rPr>
        <w:t>erfüllen müssen.</w:t>
      </w:r>
      <w:r w:rsidR="00E62440" w:rsidRPr="000163F7">
        <w:rPr>
          <w:rFonts w:ascii="Source Sans Pro" w:hAnsi="Source Sans Pro"/>
          <w:sz w:val="20"/>
          <w:szCs w:val="20"/>
        </w:rPr>
        <w:t xml:space="preserve"> Bitte sehen Sie von einer Bewerbung ab, wenn Sie diese Kriterien nicht erfüllen. Vielen Dank!</w:t>
      </w:r>
    </w:p>
    <w:sectPr w:rsidR="008664E2" w:rsidRPr="000163F7" w:rsidSect="00616ABD">
      <w:head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30C1" w14:textId="77777777" w:rsidR="003E7B8D" w:rsidRDefault="003E7B8D" w:rsidP="00616ABD">
      <w:pPr>
        <w:spacing w:after="0" w:line="240" w:lineRule="auto"/>
      </w:pPr>
      <w:r>
        <w:separator/>
      </w:r>
    </w:p>
  </w:endnote>
  <w:endnote w:type="continuationSeparator" w:id="0">
    <w:p w14:paraId="27E6840D" w14:textId="77777777" w:rsidR="003E7B8D" w:rsidRDefault="003E7B8D" w:rsidP="006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6EA9" w14:textId="77777777" w:rsidR="003E7B8D" w:rsidRDefault="003E7B8D" w:rsidP="00616ABD">
      <w:pPr>
        <w:spacing w:after="0" w:line="240" w:lineRule="auto"/>
      </w:pPr>
      <w:r>
        <w:separator/>
      </w:r>
    </w:p>
  </w:footnote>
  <w:footnote w:type="continuationSeparator" w:id="0">
    <w:p w14:paraId="2657178B" w14:textId="77777777" w:rsidR="003E7B8D" w:rsidRDefault="003E7B8D" w:rsidP="006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B360" w14:textId="77777777" w:rsidR="00616ABD" w:rsidRDefault="00616ABD" w:rsidP="00616AB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5ECFD1E" wp14:editId="0FB73887">
          <wp:extent cx="1828800" cy="676656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watch Logo Violett klein 600x22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16030" w14:textId="77777777" w:rsidR="00616ABD" w:rsidRDefault="00616ABD" w:rsidP="00616AB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046"/>
    <w:multiLevelType w:val="hybridMultilevel"/>
    <w:tmpl w:val="8E9A2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1DE7"/>
    <w:multiLevelType w:val="hybridMultilevel"/>
    <w:tmpl w:val="8DC07B2E"/>
    <w:lvl w:ilvl="0" w:tplc="448E85D4">
      <w:numFmt w:val="bullet"/>
      <w:lvlText w:val="-"/>
      <w:lvlJc w:val="left"/>
      <w:pPr>
        <w:ind w:left="720" w:hanging="360"/>
      </w:pPr>
      <w:rPr>
        <w:rFonts w:ascii="Source Sans Pro Semibold" w:eastAsia="Times New Roman" w:hAnsi="Source Sans Pro Semibol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25F7"/>
    <w:multiLevelType w:val="hybridMultilevel"/>
    <w:tmpl w:val="66DEA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F555A"/>
    <w:multiLevelType w:val="hybridMultilevel"/>
    <w:tmpl w:val="62DA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 Mays">
    <w15:presenceInfo w15:providerId="None" w15:userId="Judit Ma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8"/>
    <w:rsid w:val="000163F7"/>
    <w:rsid w:val="00053976"/>
    <w:rsid w:val="000E7044"/>
    <w:rsid w:val="001117C2"/>
    <w:rsid w:val="00192489"/>
    <w:rsid w:val="00240DC2"/>
    <w:rsid w:val="00384AE0"/>
    <w:rsid w:val="00390690"/>
    <w:rsid w:val="003D0CE2"/>
    <w:rsid w:val="003E7B8D"/>
    <w:rsid w:val="003F12FF"/>
    <w:rsid w:val="00496AB0"/>
    <w:rsid w:val="004B3E5A"/>
    <w:rsid w:val="00551D3E"/>
    <w:rsid w:val="00553316"/>
    <w:rsid w:val="005936D6"/>
    <w:rsid w:val="005A061D"/>
    <w:rsid w:val="00616ABD"/>
    <w:rsid w:val="0063362D"/>
    <w:rsid w:val="0064586E"/>
    <w:rsid w:val="006711B7"/>
    <w:rsid w:val="0068706F"/>
    <w:rsid w:val="00691E1C"/>
    <w:rsid w:val="006B5088"/>
    <w:rsid w:val="00704FB4"/>
    <w:rsid w:val="00756505"/>
    <w:rsid w:val="00764730"/>
    <w:rsid w:val="007A398E"/>
    <w:rsid w:val="007B42B5"/>
    <w:rsid w:val="00824C75"/>
    <w:rsid w:val="00865674"/>
    <w:rsid w:val="008664E2"/>
    <w:rsid w:val="00933B6C"/>
    <w:rsid w:val="00963464"/>
    <w:rsid w:val="009C74C0"/>
    <w:rsid w:val="009F7201"/>
    <w:rsid w:val="00A04F4D"/>
    <w:rsid w:val="00A50F16"/>
    <w:rsid w:val="00A564FF"/>
    <w:rsid w:val="00A847D1"/>
    <w:rsid w:val="00AB4474"/>
    <w:rsid w:val="00AD5F93"/>
    <w:rsid w:val="00B52CFB"/>
    <w:rsid w:val="00C621FB"/>
    <w:rsid w:val="00C70B18"/>
    <w:rsid w:val="00C8073A"/>
    <w:rsid w:val="00C85044"/>
    <w:rsid w:val="00CB1C77"/>
    <w:rsid w:val="00CD6813"/>
    <w:rsid w:val="00D85EB6"/>
    <w:rsid w:val="00D94072"/>
    <w:rsid w:val="00E62440"/>
    <w:rsid w:val="00EC1391"/>
    <w:rsid w:val="00F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0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ABD"/>
  </w:style>
  <w:style w:type="paragraph" w:styleId="Fuzeile">
    <w:name w:val="footer"/>
    <w:basedOn w:val="Standard"/>
    <w:link w:val="FuzeileZchn"/>
    <w:uiPriority w:val="99"/>
    <w:unhideWhenUsed/>
    <w:rsid w:val="006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A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A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504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4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4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4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4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4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ABD"/>
  </w:style>
  <w:style w:type="paragraph" w:styleId="Fuzeile">
    <w:name w:val="footer"/>
    <w:basedOn w:val="Standard"/>
    <w:link w:val="FuzeileZchn"/>
    <w:uiPriority w:val="99"/>
    <w:unhideWhenUsed/>
    <w:rsid w:val="006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A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A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504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4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4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4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4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mermann@germanwatch.or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rmanwatch.org/de/hinweise-zu-prakti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Germanwatch e.V.</dc:creator>
  <cp:lastModifiedBy>Hendrik Zimmermann</cp:lastModifiedBy>
  <cp:revision>3</cp:revision>
  <dcterms:created xsi:type="dcterms:W3CDTF">2020-09-30T15:20:00Z</dcterms:created>
  <dcterms:modified xsi:type="dcterms:W3CDTF">2020-09-30T15:28:00Z</dcterms:modified>
</cp:coreProperties>
</file>